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3" w:rsidRPr="00255833" w:rsidRDefault="00255833" w:rsidP="00255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67C" w:rsidRPr="0066267C" w:rsidRDefault="0066267C" w:rsidP="00BD1F3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ТҰРҒЫНДАР </w:t>
      </w:r>
      <w:r w:rsidRPr="0066267C">
        <w:rPr>
          <w:rFonts w:ascii="Times New Roman" w:hAnsi="Times New Roman" w:cs="Times New Roman"/>
          <w:b/>
          <w:sz w:val="28"/>
          <w:szCs w:val="28"/>
        </w:rPr>
        <w:t xml:space="preserve"> ҮШІН</w:t>
      </w:r>
    </w:p>
    <w:p w:rsidR="0066267C" w:rsidRPr="0066267C" w:rsidRDefault="0066267C" w:rsidP="00BD1F3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67C" w:rsidRPr="0066267C" w:rsidRDefault="00BD1F37" w:rsidP="00BD1F37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67C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66267C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66267C">
        <w:rPr>
          <w:rFonts w:ascii="Times New Roman" w:hAnsi="Times New Roman" w:cs="Times New Roman"/>
          <w:b/>
          <w:sz w:val="28"/>
          <w:szCs w:val="28"/>
        </w:rPr>
        <w:t xml:space="preserve"> 28 </w:t>
      </w:r>
      <w:proofErr w:type="spellStart"/>
      <w:r w:rsidRPr="0066267C">
        <w:rPr>
          <w:rFonts w:ascii="Times New Roman" w:hAnsi="Times New Roman" w:cs="Times New Roman"/>
          <w:b/>
          <w:sz w:val="28"/>
          <w:szCs w:val="28"/>
        </w:rPr>
        <w:t>қарашадағы</w:t>
      </w:r>
      <w:proofErr w:type="spellEnd"/>
      <w:r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67C">
        <w:rPr>
          <w:rFonts w:ascii="Times New Roman" w:hAnsi="Times New Roman" w:cs="Times New Roman"/>
          <w:b/>
          <w:sz w:val="28"/>
          <w:szCs w:val="28"/>
        </w:rPr>
        <w:t>жағдай</w:t>
      </w:r>
      <w:proofErr w:type="spellEnd"/>
      <w:r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67C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емлекеттік</w:t>
      </w:r>
      <w:proofErr w:type="spellEnd"/>
      <w:r w:rsidR="0066267C"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органдардың</w:t>
      </w:r>
      <w:proofErr w:type="spellEnd"/>
      <w:r w:rsidR="0066267C"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ресми</w:t>
      </w:r>
      <w:proofErr w:type="spellEnd"/>
      <w:r w:rsidR="0066267C"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сайттарында</w:t>
      </w:r>
      <w:proofErr w:type="spellEnd"/>
      <w:r w:rsidR="0066267C"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="0066267C"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="0066267C"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желілерінде</w:t>
      </w:r>
      <w:proofErr w:type="spellEnd"/>
      <w:r w:rsidR="0066267C" w:rsidRPr="0066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орналастыру</w:t>
      </w:r>
      <w:proofErr w:type="spellEnd"/>
      <w:r w:rsidR="007C26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 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рәсімдік-процестік кодексі жөніндегі </w:t>
      </w:r>
      <w:proofErr w:type="spellStart"/>
      <w:r w:rsidR="0066267C" w:rsidRPr="0066267C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66267C" w:rsidRDefault="0066267C" w:rsidP="0066267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7C" w:rsidRDefault="0066267C" w:rsidP="0066267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7C" w:rsidRPr="0066267C" w:rsidRDefault="0066267C" w:rsidP="006626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67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7C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7C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7C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6626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267C">
        <w:rPr>
          <w:rFonts w:ascii="Times New Roman" w:hAnsi="Times New Roman" w:cs="Times New Roman"/>
          <w:sz w:val="28"/>
          <w:szCs w:val="28"/>
        </w:rPr>
        <w:t>ғындары</w:t>
      </w:r>
      <w:proofErr w:type="spellEnd"/>
      <w:r w:rsidR="00BD1F37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66267C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66267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BD1F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67C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6267C">
        <w:rPr>
          <w:rFonts w:ascii="Times New Roman" w:hAnsi="Times New Roman" w:cs="Times New Roman"/>
          <w:sz w:val="28"/>
          <w:szCs w:val="28"/>
        </w:rPr>
        <w:t>шілдеден</w:t>
      </w:r>
      <w:proofErr w:type="spellEnd"/>
      <w:r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7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66267C">
        <w:rPr>
          <w:rFonts w:ascii="Times New Roman" w:hAnsi="Times New Roman" w:cs="Times New Roman"/>
          <w:sz w:val="28"/>
          <w:szCs w:val="28"/>
        </w:rPr>
        <w:t xml:space="preserve"> ел</w:t>
      </w:r>
      <w:r w:rsidR="00BD1F37">
        <w:rPr>
          <w:rFonts w:ascii="Times New Roman" w:hAnsi="Times New Roman" w:cs="Times New Roman"/>
          <w:sz w:val="28"/>
          <w:szCs w:val="28"/>
          <w:lang w:val="kk-KZ"/>
        </w:rPr>
        <w:t>іміз</w:t>
      </w:r>
      <w:r w:rsidRPr="0066267C">
        <w:rPr>
          <w:rFonts w:ascii="Times New Roman" w:hAnsi="Times New Roman" w:cs="Times New Roman"/>
          <w:sz w:val="28"/>
          <w:szCs w:val="28"/>
        </w:rPr>
        <w:t xml:space="preserve">де </w:t>
      </w:r>
      <w:r w:rsidR="008C4C5F" w:rsidRPr="008C4C5F">
        <w:rPr>
          <w:rFonts w:ascii="Times New Roman" w:hAnsi="Times New Roman" w:cs="Times New Roman"/>
          <w:i/>
          <w:sz w:val="28"/>
          <w:szCs w:val="28"/>
          <w:lang w:val="kk-KZ"/>
        </w:rPr>
        <w:t>ҚАЗАҚСТАН РЕСПУБЛИКАСЫНЫҢ ӘКІМШІЛІК РӘСІМДІК-ПРОЦЕСТІК КОДЕКСІ</w:t>
      </w:r>
      <w:r w:rsidR="008C4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4C5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C4C5F">
        <w:rPr>
          <w:rFonts w:ascii="Times New Roman" w:hAnsi="Times New Roman" w:cs="Times New Roman"/>
          <w:i/>
          <w:sz w:val="24"/>
          <w:szCs w:val="24"/>
        </w:rPr>
        <w:t>бұдан</w:t>
      </w:r>
      <w:proofErr w:type="spellEnd"/>
      <w:r w:rsidRPr="008C4C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4C5F">
        <w:rPr>
          <w:rFonts w:ascii="Times New Roman" w:hAnsi="Times New Roman" w:cs="Times New Roman"/>
          <w:i/>
          <w:sz w:val="24"/>
          <w:szCs w:val="24"/>
        </w:rPr>
        <w:t>әрі</w:t>
      </w:r>
      <w:proofErr w:type="spellEnd"/>
      <w:r w:rsidRPr="008C4C5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BD1F37" w:rsidRPr="008C4C5F">
        <w:rPr>
          <w:rFonts w:ascii="Times New Roman" w:hAnsi="Times New Roman" w:cs="Times New Roman"/>
          <w:i/>
          <w:sz w:val="24"/>
          <w:szCs w:val="24"/>
          <w:lang w:val="kk-KZ"/>
        </w:rPr>
        <w:t>ӘРПК</w:t>
      </w:r>
      <w:r w:rsidRPr="008C4C5F">
        <w:rPr>
          <w:rFonts w:ascii="Times New Roman" w:hAnsi="Times New Roman" w:cs="Times New Roman"/>
          <w:i/>
          <w:sz w:val="24"/>
          <w:szCs w:val="24"/>
        </w:rPr>
        <w:t>)</w:t>
      </w:r>
      <w:r w:rsidRPr="0066267C">
        <w:rPr>
          <w:rFonts w:ascii="Times New Roman" w:hAnsi="Times New Roman" w:cs="Times New Roman"/>
          <w:sz w:val="28"/>
          <w:szCs w:val="28"/>
        </w:rPr>
        <w:t xml:space="preserve"> </w:t>
      </w:r>
      <w:r w:rsidR="00BD1F37">
        <w:rPr>
          <w:rFonts w:ascii="Times New Roman" w:hAnsi="Times New Roman" w:cs="Times New Roman"/>
          <w:sz w:val="28"/>
          <w:szCs w:val="28"/>
          <w:lang w:val="kk-KZ"/>
        </w:rPr>
        <w:t xml:space="preserve">қолданысқа енгізілгенін хабарлаймыз. </w:t>
      </w:r>
      <w:r w:rsidRPr="006626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67C" w:rsidRPr="0066267C" w:rsidRDefault="00BD1F37" w:rsidP="006626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ӘРПК</w:t>
      </w:r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BD1F37">
        <w:rPr>
          <w:rFonts w:ascii="Times New Roman" w:hAnsi="Times New Roman" w:cs="Times New Roman"/>
          <w:b/>
          <w:sz w:val="28"/>
          <w:szCs w:val="28"/>
        </w:rPr>
        <w:t>азаматтарға</w:t>
      </w:r>
      <w:proofErr w:type="spellEnd"/>
      <w:r w:rsidR="0066267C" w:rsidRPr="00BD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BD1F37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="0066267C" w:rsidRPr="00BD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BD1F37">
        <w:rPr>
          <w:rFonts w:ascii="Times New Roman" w:hAnsi="Times New Roman" w:cs="Times New Roman"/>
          <w:b/>
          <w:sz w:val="28"/>
          <w:szCs w:val="28"/>
        </w:rPr>
        <w:t>заңды</w:t>
      </w:r>
      <w:proofErr w:type="spellEnd"/>
      <w:r w:rsidR="0066267C" w:rsidRPr="00BD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BD1F37">
        <w:rPr>
          <w:rFonts w:ascii="Times New Roman" w:hAnsi="Times New Roman" w:cs="Times New Roman"/>
          <w:b/>
          <w:sz w:val="28"/>
          <w:szCs w:val="28"/>
        </w:rPr>
        <w:t>тұлғаларға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дауларда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рәсімін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C" w:rsidRPr="0066267C">
        <w:rPr>
          <w:rFonts w:ascii="Times New Roman" w:hAnsi="Times New Roman" w:cs="Times New Roman"/>
          <w:sz w:val="28"/>
          <w:szCs w:val="28"/>
        </w:rPr>
        <w:t>көздейді</w:t>
      </w:r>
      <w:proofErr w:type="spellEnd"/>
      <w:r w:rsidR="0066267C" w:rsidRPr="0066267C">
        <w:rPr>
          <w:rFonts w:ascii="Times New Roman" w:hAnsi="Times New Roman" w:cs="Times New Roman"/>
          <w:sz w:val="28"/>
          <w:szCs w:val="28"/>
        </w:rPr>
        <w:t xml:space="preserve"> </w:t>
      </w:r>
      <w:r w:rsidR="0066267C" w:rsidRPr="002C2852">
        <w:rPr>
          <w:rFonts w:ascii="Times New Roman" w:hAnsi="Times New Roman" w:cs="Times New Roman"/>
          <w:i/>
          <w:sz w:val="24"/>
          <w:szCs w:val="24"/>
        </w:rPr>
        <w:t>(</w:t>
      </w:r>
      <w:r w:rsidRPr="002C2852">
        <w:rPr>
          <w:rFonts w:ascii="Times New Roman" w:hAnsi="Times New Roman" w:cs="Times New Roman"/>
          <w:i/>
          <w:sz w:val="24"/>
          <w:szCs w:val="24"/>
          <w:lang w:val="kk-KZ"/>
        </w:rPr>
        <w:t>ӘРПК-т</w:t>
      </w:r>
      <w:proofErr w:type="spellStart"/>
      <w:r w:rsidR="0066267C" w:rsidRPr="002C2852">
        <w:rPr>
          <w:rFonts w:ascii="Times New Roman" w:hAnsi="Times New Roman" w:cs="Times New Roman"/>
          <w:i/>
          <w:sz w:val="24"/>
          <w:szCs w:val="24"/>
        </w:rPr>
        <w:t>ің</w:t>
      </w:r>
      <w:proofErr w:type="spellEnd"/>
      <w:r w:rsidR="0066267C" w:rsidRPr="002C2852">
        <w:rPr>
          <w:rFonts w:ascii="Times New Roman" w:hAnsi="Times New Roman" w:cs="Times New Roman"/>
          <w:i/>
          <w:sz w:val="24"/>
          <w:szCs w:val="24"/>
        </w:rPr>
        <w:t xml:space="preserve"> 91-бабының</w:t>
      </w:r>
      <w:r w:rsidRPr="002C28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</w:t>
      </w:r>
      <w:r w:rsidR="0066267C" w:rsidRPr="002C2852">
        <w:rPr>
          <w:rFonts w:ascii="Times New Roman" w:hAnsi="Times New Roman" w:cs="Times New Roman"/>
          <w:i/>
          <w:sz w:val="24"/>
          <w:szCs w:val="24"/>
        </w:rPr>
        <w:t xml:space="preserve"> 4-тармағы).</w:t>
      </w:r>
    </w:p>
    <w:p w:rsidR="0066267C" w:rsidRPr="00BD1F37" w:rsidRDefault="00BD1F37" w:rsidP="0066267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F37">
        <w:rPr>
          <w:rFonts w:ascii="Times New Roman" w:hAnsi="Times New Roman" w:cs="Times New Roman"/>
          <w:b/>
          <w:sz w:val="28"/>
          <w:szCs w:val="28"/>
          <w:lang w:val="kk-KZ"/>
        </w:rPr>
        <w:t>ӘРПК-т</w:t>
      </w:r>
      <w:proofErr w:type="spellStart"/>
      <w:r w:rsidRPr="00BD1F37">
        <w:rPr>
          <w:rFonts w:ascii="Times New Roman" w:hAnsi="Times New Roman" w:cs="Times New Roman"/>
          <w:b/>
          <w:sz w:val="28"/>
          <w:szCs w:val="28"/>
        </w:rPr>
        <w:t>ің</w:t>
      </w:r>
      <w:proofErr w:type="spellEnd"/>
      <w:r w:rsidRPr="00BD1F37">
        <w:rPr>
          <w:rFonts w:ascii="Times New Roman" w:hAnsi="Times New Roman" w:cs="Times New Roman"/>
          <w:b/>
          <w:sz w:val="28"/>
          <w:szCs w:val="28"/>
        </w:rPr>
        <w:t xml:space="preserve"> 91-бабының 1-тармағына </w:t>
      </w:r>
      <w:proofErr w:type="spellStart"/>
      <w:r w:rsidRPr="00BD1F37">
        <w:rPr>
          <w:rFonts w:ascii="Times New Roman" w:hAnsi="Times New Roman" w:cs="Times New Roman"/>
          <w:b/>
          <w:sz w:val="28"/>
          <w:szCs w:val="28"/>
        </w:rPr>
        <w:t>сәйкес</w:t>
      </w:r>
      <w:proofErr w:type="spellEnd"/>
      <w:r w:rsidRPr="00BD1F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«Ш</w:t>
      </w:r>
      <w:proofErr w:type="spellStart"/>
      <w:r w:rsidR="0066267C" w:rsidRPr="00BD1F37">
        <w:rPr>
          <w:rFonts w:ascii="Times New Roman" w:hAnsi="Times New Roman" w:cs="Times New Roman"/>
          <w:b/>
          <w:sz w:val="28"/>
          <w:szCs w:val="28"/>
        </w:rPr>
        <w:t>ағымдану</w:t>
      </w:r>
      <w:proofErr w:type="spellEnd"/>
      <w:r w:rsidR="0066267C" w:rsidRPr="00BD1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267C" w:rsidRPr="00BD1F37">
        <w:rPr>
          <w:rFonts w:ascii="Times New Roman" w:hAnsi="Times New Roman" w:cs="Times New Roman"/>
          <w:b/>
          <w:sz w:val="28"/>
          <w:szCs w:val="28"/>
        </w:rPr>
        <w:t>тәртібі</w:t>
      </w:r>
      <w:proofErr w:type="spellEnd"/>
      <w:r w:rsidRPr="00BD1F37">
        <w:rPr>
          <w:rFonts w:ascii="Times New Roman" w:hAnsi="Times New Roman" w:cs="Times New Roman"/>
          <w:b/>
          <w:sz w:val="28"/>
          <w:szCs w:val="28"/>
          <w:lang w:val="kk-KZ"/>
        </w:rPr>
        <w:t>»:</w:t>
      </w:r>
    </w:p>
    <w:p w:rsidR="00BD1F37" w:rsidRDefault="00BD1F37" w:rsidP="0064428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D1F37">
        <w:rPr>
          <w:color w:val="000000"/>
          <w:spacing w:val="2"/>
          <w:sz w:val="28"/>
          <w:szCs w:val="28"/>
          <w:lang w:val="kk-KZ"/>
        </w:rPr>
        <w:t>Әкімшілік рәсімге қатысушы әкімшілік (сотқа дейінгі) тәртіппен әкімшілік актіні қабылдауға байланысты емес әкімшілік актіге, әкімшілік әрекетке (әрекетсіздікке) шағым жасауға құқылы.</w:t>
      </w:r>
    </w:p>
    <w:p w:rsidR="00BD1F37" w:rsidRPr="00BD1F37" w:rsidRDefault="00BD1F37" w:rsidP="0064428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BD1F37">
        <w:rPr>
          <w:color w:val="000000"/>
          <w:spacing w:val="2"/>
          <w:sz w:val="28"/>
          <w:szCs w:val="28"/>
          <w:lang w:val="kk-KZ"/>
        </w:rPr>
        <w:t xml:space="preserve"> Осы Кодексте көзделген жағдайларда</w:t>
      </w:r>
      <w:r w:rsidR="00644287" w:rsidRPr="00644287">
        <w:rPr>
          <w:b/>
          <w:sz w:val="28"/>
          <w:szCs w:val="28"/>
          <w:lang w:val="kk-KZ"/>
        </w:rPr>
        <w:t xml:space="preserve"> азаматтар</w:t>
      </w:r>
      <w:r w:rsidR="00644287">
        <w:rPr>
          <w:b/>
          <w:sz w:val="28"/>
          <w:szCs w:val="28"/>
          <w:lang w:val="kk-KZ"/>
        </w:rPr>
        <w:t xml:space="preserve"> және заңды тұлғалар</w:t>
      </w:r>
      <w:r w:rsidRPr="00BD1F37">
        <w:rPr>
          <w:color w:val="000000"/>
          <w:spacing w:val="2"/>
          <w:sz w:val="28"/>
          <w:szCs w:val="28"/>
          <w:lang w:val="kk-KZ"/>
        </w:rPr>
        <w:t xml:space="preserve"> әкімшілік рәсімге қатысушы әкімшілік актіні қабылдауға байланысты әкімшілік әрекетке (әрекетсіздікке) </w:t>
      </w:r>
      <w:r w:rsidRPr="00BD1F37">
        <w:rPr>
          <w:b/>
          <w:color w:val="000000"/>
          <w:spacing w:val="2"/>
          <w:sz w:val="28"/>
          <w:szCs w:val="28"/>
          <w:lang w:val="kk-KZ"/>
        </w:rPr>
        <w:t>шағым жасауға</w:t>
      </w:r>
      <w:r w:rsidRPr="00BD1F37">
        <w:rPr>
          <w:color w:val="000000"/>
          <w:spacing w:val="2"/>
          <w:sz w:val="28"/>
          <w:szCs w:val="28"/>
          <w:lang w:val="kk-KZ"/>
        </w:rPr>
        <w:t xml:space="preserve"> құқылы.</w:t>
      </w:r>
    </w:p>
    <w:p w:rsidR="00644287" w:rsidRPr="00BD1F37" w:rsidRDefault="00644287" w:rsidP="0064428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F37">
        <w:rPr>
          <w:rFonts w:ascii="Times New Roman" w:hAnsi="Times New Roman" w:cs="Times New Roman"/>
          <w:b/>
          <w:sz w:val="28"/>
          <w:szCs w:val="28"/>
          <w:lang w:val="kk-KZ"/>
        </w:rPr>
        <w:t>ӘРПК-т</w:t>
      </w:r>
      <w:r w:rsidRPr="00644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ің 91-бабының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44287">
        <w:rPr>
          <w:rFonts w:ascii="Times New Roman" w:hAnsi="Times New Roman" w:cs="Times New Roman"/>
          <w:b/>
          <w:sz w:val="28"/>
          <w:szCs w:val="28"/>
          <w:lang w:val="kk-KZ"/>
        </w:rPr>
        <w:t>-тармағына сәйкес</w:t>
      </w:r>
      <w:r w:rsidRPr="00BD1F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«Ш</w:t>
      </w:r>
      <w:r w:rsidRPr="00644287">
        <w:rPr>
          <w:rFonts w:ascii="Times New Roman" w:hAnsi="Times New Roman" w:cs="Times New Roman"/>
          <w:b/>
          <w:sz w:val="28"/>
          <w:szCs w:val="28"/>
          <w:lang w:val="kk-KZ"/>
        </w:rPr>
        <w:t>ағымдану тәртібі</w:t>
      </w:r>
      <w:r w:rsidRPr="00BD1F37">
        <w:rPr>
          <w:rFonts w:ascii="Times New Roman" w:hAnsi="Times New Roman" w:cs="Times New Roman"/>
          <w:b/>
          <w:sz w:val="28"/>
          <w:szCs w:val="28"/>
          <w:lang w:val="kk-KZ"/>
        </w:rPr>
        <w:t>»:</w:t>
      </w:r>
    </w:p>
    <w:p w:rsidR="00644287" w:rsidRPr="00644287" w:rsidRDefault="00644287" w:rsidP="006442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6442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Шағым әкімшілік актісіне, әкімшілік әрекетіне (әрекетсіздігіне) шағым жасалатын әкімшілік органға, лауазымды адамға беріледі.</w:t>
      </w:r>
    </w:p>
    <w:p w:rsidR="00644287" w:rsidRPr="00644287" w:rsidRDefault="00644287" w:rsidP="006442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644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Әкімшілік актісіне, әкімшілік әрекетіне (әрекетсіздігіне) шағым жасалатын әкімшілік орган, лауазымды адам </w:t>
      </w:r>
      <w:r w:rsidRPr="006442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шағым келіп түскен күннен бастап үш жұмыс күнінен кешіктірмей оны және әкімшілік істі шағымды қарайтын органға жібереді.</w:t>
      </w:r>
    </w:p>
    <w:p w:rsidR="00644287" w:rsidRPr="00644287" w:rsidRDefault="00644287" w:rsidP="006442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6442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Бұл ретте әкімшілік актісіне, әкімшілік әрекетіне (әрекетсіздігіне) шағым жасалатын әкімшілік орган, лауазымды адам, </w:t>
      </w:r>
      <w:r w:rsidRPr="0064428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егер ол үш жұмыс күні ішінде шағымда көрсетілген талаптарды толық қанағаттандыратын қолайлы әкімшілік акт қабылдаса, әкімшілік әрекет жасаса, шағымды қарайтын органға шағымды жібермеуге құқылы.</w:t>
      </w:r>
    </w:p>
    <w:p w:rsidR="0066267C" w:rsidRPr="00644287" w:rsidRDefault="0066267C" w:rsidP="0066267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2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Азаматтар мен заңды тұлғалар </w:t>
      </w:r>
      <w:r w:rsidRPr="008C4C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құқықтық ақпаратты </w:t>
      </w:r>
      <w:r w:rsidR="00644287" w:rsidRPr="008C4C5F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8C4C5F">
        <w:rPr>
          <w:rFonts w:ascii="Times New Roman" w:hAnsi="Times New Roman" w:cs="Times New Roman"/>
          <w:b/>
          <w:sz w:val="28"/>
          <w:szCs w:val="28"/>
          <w:lang w:val="kk-KZ"/>
        </w:rPr>
        <w:t>all-орталық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2852">
        <w:rPr>
          <w:rFonts w:ascii="Times New Roman" w:hAnsi="Times New Roman" w:cs="Times New Roman"/>
          <w:i/>
          <w:sz w:val="24"/>
          <w:szCs w:val="24"/>
          <w:lang w:val="kk-KZ"/>
        </w:rPr>
        <w:t>(Құқықтық ақпараттық қызмет</w:t>
      </w:r>
      <w:r w:rsidRPr="002C285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4C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арқылы </w:t>
      </w:r>
      <w:r w:rsidRPr="00644287">
        <w:rPr>
          <w:rFonts w:ascii="Times New Roman" w:hAnsi="Times New Roman" w:cs="Times New Roman"/>
          <w:b/>
          <w:sz w:val="28"/>
          <w:szCs w:val="28"/>
          <w:lang w:val="kk-KZ"/>
        </w:rPr>
        <w:t>119 нөмірі бойынша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285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C2852">
        <w:rPr>
          <w:rFonts w:ascii="Times New Roman" w:hAnsi="Times New Roman" w:cs="Times New Roman"/>
          <w:i/>
          <w:sz w:val="24"/>
          <w:szCs w:val="24"/>
          <w:lang w:val="kk-KZ"/>
        </w:rPr>
        <w:t>бүкіл Қазақстан бойынша стационарлық телефондардан</w:t>
      </w:r>
      <w:r w:rsidR="00644287" w:rsidRPr="002C2852">
        <w:rPr>
          <w:rFonts w:ascii="Times New Roman" w:hAnsi="Times New Roman" w:cs="Times New Roman"/>
          <w:sz w:val="24"/>
          <w:szCs w:val="24"/>
          <w:lang w:val="kk-KZ"/>
        </w:rPr>
        <w:t>),</w:t>
      </w:r>
      <w:r w:rsidR="00644287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«Ә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>ділет</w:t>
      </w:r>
      <w:r w:rsidR="0064428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нормативтік құқықтық актілерінің ақпараттық-құқықтық жүйесінің сайтындағы </w:t>
      </w:r>
      <w:r w:rsidR="00644287" w:rsidRPr="008C4C5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C4C5F">
        <w:rPr>
          <w:rFonts w:ascii="Times New Roman" w:hAnsi="Times New Roman" w:cs="Times New Roman"/>
          <w:b/>
          <w:sz w:val="28"/>
          <w:szCs w:val="28"/>
          <w:lang w:val="kk-KZ"/>
        </w:rPr>
        <w:t>Виртуалды консультант</w:t>
      </w:r>
      <w:r w:rsidR="00644287" w:rsidRPr="008C4C5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8C4C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айдары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D22" w:rsidRPr="00644287">
        <w:rPr>
          <w:rFonts w:ascii="Times New Roman" w:hAnsi="Times New Roman" w:cs="Times New Roman"/>
          <w:sz w:val="28"/>
          <w:szCs w:val="28"/>
          <w:lang w:val="kk-KZ"/>
        </w:rPr>
        <w:t>(</w:t>
      </w:r>
      <w:hyperlink r:id="rId6" w:history="1">
        <w:r w:rsidR="002C2852" w:rsidRPr="002C285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http://adilet.zan.kz/rus</w:t>
        </w:r>
      </w:hyperlink>
      <w:r w:rsidR="00431D2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>арқылы ала алады</w:t>
      </w:r>
      <w:r w:rsidR="00431D2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44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432E" w:rsidRPr="00431D22" w:rsidRDefault="0066267C" w:rsidP="0066267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1D22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ЕҚЫҰ-ның Астанадағы </w:t>
      </w:r>
      <w:r w:rsidR="00431D2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31D22">
        <w:rPr>
          <w:rFonts w:ascii="Times New Roman" w:hAnsi="Times New Roman" w:cs="Times New Roman"/>
          <w:sz w:val="28"/>
          <w:szCs w:val="28"/>
          <w:lang w:val="kk-KZ"/>
        </w:rPr>
        <w:t xml:space="preserve">ағдарламалар </w:t>
      </w:r>
      <w:r w:rsidR="00431D2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31D22">
        <w:rPr>
          <w:rFonts w:ascii="Times New Roman" w:hAnsi="Times New Roman" w:cs="Times New Roman"/>
          <w:sz w:val="28"/>
          <w:szCs w:val="28"/>
          <w:lang w:val="kk-KZ"/>
        </w:rPr>
        <w:t xml:space="preserve">еңсесінің және Фридрих Эберт </w:t>
      </w:r>
      <w:r w:rsidR="00431D2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31D22">
        <w:rPr>
          <w:rFonts w:ascii="Times New Roman" w:hAnsi="Times New Roman" w:cs="Times New Roman"/>
          <w:sz w:val="28"/>
          <w:szCs w:val="28"/>
          <w:lang w:val="kk-KZ"/>
        </w:rPr>
        <w:t xml:space="preserve">орының </w:t>
      </w:r>
      <w:r w:rsidR="00431D22" w:rsidRPr="00431D22">
        <w:rPr>
          <w:rFonts w:ascii="Times New Roman" w:hAnsi="Times New Roman" w:cs="Times New Roman"/>
          <w:i/>
          <w:sz w:val="28"/>
          <w:szCs w:val="28"/>
          <w:lang w:val="kk-KZ"/>
        </w:rPr>
        <w:t>(FES)</w:t>
      </w:r>
      <w:r w:rsidR="00431D22" w:rsidRPr="00431D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1D2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өкілдігінің қолдауымен Әділет министрлігінің қатысуымен </w:t>
      </w:r>
      <w:r w:rsidR="00431D22" w:rsidRPr="00431D22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«ӘРПК күрделі туралы қарапайым сөздермен» </w:t>
      </w:r>
      <w:r w:rsidRPr="00431D22">
        <w:rPr>
          <w:rFonts w:ascii="Times New Roman" w:hAnsi="Times New Roman" w:cs="Times New Roman"/>
          <w:sz w:val="28"/>
          <w:szCs w:val="28"/>
          <w:lang w:val="kk-KZ"/>
        </w:rPr>
        <w:t>арнайы брошюра әзірленді.</w:t>
      </w:r>
      <w:bookmarkStart w:id="0" w:name="_GoBack"/>
      <w:bookmarkEnd w:id="0"/>
    </w:p>
    <w:sectPr w:rsidR="00D3432E" w:rsidRPr="00431D22" w:rsidSect="004F51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245"/>
    <w:multiLevelType w:val="hybridMultilevel"/>
    <w:tmpl w:val="12780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CD7A7A"/>
    <w:multiLevelType w:val="hybridMultilevel"/>
    <w:tmpl w:val="F5BCD3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EC1D1C"/>
    <w:multiLevelType w:val="hybridMultilevel"/>
    <w:tmpl w:val="DDC0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5B06"/>
    <w:multiLevelType w:val="hybridMultilevel"/>
    <w:tmpl w:val="BE86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2126C"/>
    <w:multiLevelType w:val="hybridMultilevel"/>
    <w:tmpl w:val="BEBC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C"/>
    <w:rsid w:val="0006157F"/>
    <w:rsid w:val="00255833"/>
    <w:rsid w:val="002C2852"/>
    <w:rsid w:val="003311CA"/>
    <w:rsid w:val="00332B6B"/>
    <w:rsid w:val="003C2DCC"/>
    <w:rsid w:val="00431D22"/>
    <w:rsid w:val="004778E2"/>
    <w:rsid w:val="00480839"/>
    <w:rsid w:val="004F5155"/>
    <w:rsid w:val="00644287"/>
    <w:rsid w:val="0066267C"/>
    <w:rsid w:val="00705E4C"/>
    <w:rsid w:val="007255E6"/>
    <w:rsid w:val="007C2661"/>
    <w:rsid w:val="00812964"/>
    <w:rsid w:val="008C4C5F"/>
    <w:rsid w:val="00976949"/>
    <w:rsid w:val="009E5E3D"/>
    <w:rsid w:val="00A94B53"/>
    <w:rsid w:val="00A94D06"/>
    <w:rsid w:val="00BD1F37"/>
    <w:rsid w:val="00D0134B"/>
    <w:rsid w:val="00D3432E"/>
    <w:rsid w:val="00F0200A"/>
    <w:rsid w:val="00F14AEA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32E"/>
    <w:rPr>
      <w:color w:val="0000FF" w:themeColor="hyperlink"/>
      <w:u w:val="single"/>
    </w:rPr>
  </w:style>
  <w:style w:type="paragraph" w:styleId="a4">
    <w:name w:val="No Spacing"/>
    <w:uiPriority w:val="1"/>
    <w:qFormat/>
    <w:rsid w:val="00A94B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32E"/>
    <w:rPr>
      <w:color w:val="0000FF" w:themeColor="hyperlink"/>
      <w:u w:val="single"/>
    </w:rPr>
  </w:style>
  <w:style w:type="paragraph" w:styleId="a4">
    <w:name w:val="No Spacing"/>
    <w:uiPriority w:val="1"/>
    <w:qFormat/>
    <w:rsid w:val="00A94B5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2023-11-28T04:12:00Z</cp:lastPrinted>
  <dcterms:created xsi:type="dcterms:W3CDTF">2023-11-27T11:26:00Z</dcterms:created>
  <dcterms:modified xsi:type="dcterms:W3CDTF">2023-11-28T06:06:00Z</dcterms:modified>
</cp:coreProperties>
</file>